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35" w:rsidRPr="00C50635" w:rsidRDefault="00C50635" w:rsidP="00C50635">
      <w:pPr>
        <w:spacing w:before="100" w:beforeAutospacing="1" w:after="100" w:afterAutospacing="1" w:line="240" w:lineRule="auto"/>
        <w:outlineLvl w:val="0"/>
        <w:rPr>
          <w:rFonts w:ascii="Arial" w:eastAsia="Times New Roman" w:hAnsi="Arial" w:cs="Arial"/>
          <w:b/>
          <w:bCs/>
          <w:color w:val="000000"/>
          <w:kern w:val="36"/>
          <w:lang w:eastAsia="en-GB"/>
        </w:rPr>
      </w:pPr>
      <w:r w:rsidRPr="00C50635">
        <w:rPr>
          <w:rFonts w:ascii="Arial" w:eastAsia="Times New Roman" w:hAnsi="Arial" w:cs="Arial"/>
          <w:b/>
          <w:bCs/>
          <w:color w:val="000000"/>
          <w:kern w:val="36"/>
          <w:lang w:eastAsia="en-GB"/>
        </w:rPr>
        <w:t>Plymouth CAST Multi Academy Trust is the Data Controller for the purposes of the Data Protection Act 1998.</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This privacy notice:</w:t>
      </w:r>
    </w:p>
    <w:p w:rsidR="00C50635" w:rsidRPr="00C50635" w:rsidRDefault="00C50635" w:rsidP="00C50635">
      <w:pPr>
        <w:numPr>
          <w:ilvl w:val="0"/>
          <w:numId w:val="1"/>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Sets out how Plymouth CAST Multi Academy Trust uses and protects any information that you give Plymouth CAST Multi Academy Trust when you use this website;</w:t>
      </w:r>
    </w:p>
    <w:p w:rsidR="00C50635" w:rsidRPr="00C50635" w:rsidRDefault="00C50635" w:rsidP="00C50635">
      <w:pPr>
        <w:numPr>
          <w:ilvl w:val="0"/>
          <w:numId w:val="1"/>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Sets out how Plymouth CAST Multi Academy Trust uses and protects data held about its workforce and volunteers.</w:t>
      </w:r>
    </w:p>
    <w:p w:rsidR="00C50635" w:rsidRPr="00C50635" w:rsidRDefault="00C50635" w:rsidP="00C50635">
      <w:pPr>
        <w:numPr>
          <w:ilvl w:val="0"/>
          <w:numId w:val="1"/>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Sets out how Plymouth CAST Multi Academy Trust uses and protects data held about pupils.</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1. USERS OF THE WEBSITE </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 xml:space="preserve">Plymouth CAST Multi Academy Trust is committed to ensuring that your privacy is protected. Should we ask you to provide certain information by which you can be identified when using this website, then you can be assured that it will only be used in accordance with this privacy </w:t>
      </w:r>
      <w:proofErr w:type="gramStart"/>
      <w:r w:rsidRPr="00C50635">
        <w:rPr>
          <w:rFonts w:ascii="Arial" w:eastAsia="Times New Roman" w:hAnsi="Arial" w:cs="Arial"/>
          <w:color w:val="000000"/>
          <w:lang w:eastAsia="en-GB"/>
        </w:rPr>
        <w:t>statement.</w:t>
      </w:r>
      <w:proofErr w:type="gramEnd"/>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Plymouth CAST Multi Academy Trust may change this policy from time to time by updating this page. You should check this page from time to time to ensure that you are happy with any changes.</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What we collect</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We may collect the following information:</w:t>
      </w:r>
    </w:p>
    <w:p w:rsidR="00C50635" w:rsidRPr="00C50635" w:rsidRDefault="00C50635" w:rsidP="00C50635">
      <w:pPr>
        <w:numPr>
          <w:ilvl w:val="0"/>
          <w:numId w:val="2"/>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Organisation name, name and job title</w:t>
      </w:r>
    </w:p>
    <w:p w:rsidR="00C50635" w:rsidRPr="00C50635" w:rsidRDefault="00C50635" w:rsidP="00C50635">
      <w:pPr>
        <w:numPr>
          <w:ilvl w:val="1"/>
          <w:numId w:val="2"/>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Contact information including email address</w:t>
      </w:r>
    </w:p>
    <w:p w:rsidR="00C50635" w:rsidRPr="00C50635" w:rsidRDefault="00C50635" w:rsidP="00C50635">
      <w:pPr>
        <w:numPr>
          <w:ilvl w:val="1"/>
          <w:numId w:val="2"/>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Demographic information such as postcode</w:t>
      </w:r>
    </w:p>
    <w:p w:rsidR="00C50635" w:rsidRPr="00C50635" w:rsidRDefault="00C50635" w:rsidP="00C50635">
      <w:pPr>
        <w:numPr>
          <w:ilvl w:val="1"/>
          <w:numId w:val="2"/>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Other information relevant to providing our services</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What we do with the information we gather</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We require this information to understand your needs and provide you with a better service, and in particular for the following reasons:</w:t>
      </w:r>
    </w:p>
    <w:p w:rsidR="00C50635" w:rsidRPr="00C50635" w:rsidRDefault="00C50635" w:rsidP="00C50635">
      <w:pPr>
        <w:numPr>
          <w:ilvl w:val="0"/>
          <w:numId w:val="3"/>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Internal record keeping.</w:t>
      </w:r>
    </w:p>
    <w:p w:rsidR="00C50635" w:rsidRPr="00C50635" w:rsidRDefault="00C50635" w:rsidP="00C50635">
      <w:pPr>
        <w:numPr>
          <w:ilvl w:val="0"/>
          <w:numId w:val="3"/>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We may use the information to improve our services.</w:t>
      </w:r>
    </w:p>
    <w:p w:rsidR="00C50635" w:rsidRPr="00C50635" w:rsidRDefault="00C50635" w:rsidP="00C50635">
      <w:pPr>
        <w:numPr>
          <w:ilvl w:val="0"/>
          <w:numId w:val="3"/>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We may periodically send information which we think you may find interesting using the email    address which you have provided.</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Links to other websites</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2. Plymouth CAST MULTI ACADEMY TRUST WORKFORCE AND VOLUNTEERS</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lastRenderedPageBreak/>
        <w:t>Personal data is held by the academies and centrally about those who volunteer, are employed or otherwise engaged to work at the academies.</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What we hold</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We collect information including, but not limited to, that set out below:</w:t>
      </w:r>
    </w:p>
    <w:p w:rsidR="00C50635" w:rsidRPr="00C50635" w:rsidRDefault="00C50635" w:rsidP="00C50635">
      <w:pPr>
        <w:numPr>
          <w:ilvl w:val="0"/>
          <w:numId w:val="4"/>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Identifiers such as name; NI number;</w:t>
      </w:r>
    </w:p>
    <w:p w:rsidR="00C50635" w:rsidRPr="00C50635" w:rsidRDefault="00C50635" w:rsidP="00C50635">
      <w:pPr>
        <w:numPr>
          <w:ilvl w:val="0"/>
          <w:numId w:val="4"/>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Contact details;</w:t>
      </w:r>
    </w:p>
    <w:p w:rsidR="00C50635" w:rsidRPr="00C50635" w:rsidRDefault="00C50635" w:rsidP="00C50635">
      <w:pPr>
        <w:numPr>
          <w:ilvl w:val="0"/>
          <w:numId w:val="4"/>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Bank account details;</w:t>
      </w:r>
    </w:p>
    <w:p w:rsidR="00C50635" w:rsidRPr="00C50635" w:rsidRDefault="00C50635" w:rsidP="00C50635">
      <w:pPr>
        <w:numPr>
          <w:ilvl w:val="0"/>
          <w:numId w:val="4"/>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Ethnicity;</w:t>
      </w:r>
    </w:p>
    <w:p w:rsidR="00C50635" w:rsidRPr="00C50635" w:rsidRDefault="00C50635" w:rsidP="00C50635">
      <w:pPr>
        <w:numPr>
          <w:ilvl w:val="0"/>
          <w:numId w:val="4"/>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Employment contract and remuneration details;</w:t>
      </w:r>
    </w:p>
    <w:p w:rsidR="00C50635" w:rsidRPr="00C50635" w:rsidRDefault="00C50635" w:rsidP="00C50635">
      <w:pPr>
        <w:numPr>
          <w:ilvl w:val="0"/>
          <w:numId w:val="4"/>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Qualifications;</w:t>
      </w:r>
    </w:p>
    <w:p w:rsidR="00C50635" w:rsidRPr="00C50635" w:rsidRDefault="00C50635" w:rsidP="00C50635">
      <w:pPr>
        <w:numPr>
          <w:ilvl w:val="0"/>
          <w:numId w:val="4"/>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Absence information.</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What we do with the information we hold</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The information assists in the smooth running of the academies and enables individuals to be paid and the legal responsibilities of the employer to be carried out.</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We are required to pass on some of this data to the Department for Education (</w:t>
      </w:r>
      <w:proofErr w:type="spellStart"/>
      <w:r w:rsidRPr="00C50635">
        <w:rPr>
          <w:rFonts w:ascii="Arial" w:eastAsia="Times New Roman" w:hAnsi="Arial" w:cs="Arial"/>
          <w:color w:val="000000"/>
          <w:lang w:eastAsia="en-GB"/>
        </w:rPr>
        <w:t>DfE</w:t>
      </w:r>
      <w:proofErr w:type="spellEnd"/>
      <w:r w:rsidRPr="00C50635">
        <w:rPr>
          <w:rFonts w:ascii="Arial" w:eastAsia="Times New Roman" w:hAnsi="Arial" w:cs="Arial"/>
          <w:color w:val="000000"/>
          <w:lang w:eastAsia="en-GB"/>
        </w:rPr>
        <w:t xml:space="preserve">).  If you require more information about how the </w:t>
      </w:r>
      <w:proofErr w:type="spellStart"/>
      <w:r w:rsidRPr="00C50635">
        <w:rPr>
          <w:rFonts w:ascii="Arial" w:eastAsia="Times New Roman" w:hAnsi="Arial" w:cs="Arial"/>
          <w:color w:val="000000"/>
          <w:lang w:eastAsia="en-GB"/>
        </w:rPr>
        <w:t>DfE</w:t>
      </w:r>
      <w:proofErr w:type="spellEnd"/>
      <w:r w:rsidRPr="00C50635">
        <w:rPr>
          <w:rFonts w:ascii="Arial" w:eastAsia="Times New Roman" w:hAnsi="Arial" w:cs="Arial"/>
          <w:color w:val="000000"/>
          <w:lang w:eastAsia="en-GB"/>
        </w:rPr>
        <w:t xml:space="preserve"> store and use this data please go to the following website:</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hyperlink r:id="rId5" w:history="1">
        <w:r w:rsidRPr="00C50635">
          <w:rPr>
            <w:rFonts w:ascii="Arial" w:eastAsia="Times New Roman" w:hAnsi="Arial" w:cs="Arial"/>
            <w:color w:val="0000FF"/>
            <w:u w:val="single"/>
            <w:lang w:eastAsia="en-GB"/>
          </w:rPr>
          <w:t>https://www.gov.uk/data-protection-how-we-collect-and-share-research-data</w:t>
        </w:r>
      </w:hyperlink>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 xml:space="preserve">We will not give information about you to anyone outside the Trust or </w:t>
      </w:r>
      <w:proofErr w:type="spellStart"/>
      <w:r w:rsidRPr="00C50635">
        <w:rPr>
          <w:rFonts w:ascii="Arial" w:eastAsia="Times New Roman" w:hAnsi="Arial" w:cs="Arial"/>
          <w:color w:val="000000"/>
          <w:lang w:eastAsia="en-GB"/>
        </w:rPr>
        <w:t>DfE</w:t>
      </w:r>
      <w:proofErr w:type="spellEnd"/>
      <w:r w:rsidRPr="00C50635">
        <w:rPr>
          <w:rFonts w:ascii="Arial" w:eastAsia="Times New Roman" w:hAnsi="Arial" w:cs="Arial"/>
          <w:color w:val="000000"/>
          <w:lang w:eastAsia="en-GB"/>
        </w:rPr>
        <w:t xml:space="preserve"> without your consent unless the law and our policies allow us to.</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3. PUPILS</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Personal data is held by the academies about pupils. Information may be passed on to us from a previous school or academy.</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What we hold</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We collect information including, but not limited to, that set out below:</w:t>
      </w:r>
    </w:p>
    <w:p w:rsidR="00C50635" w:rsidRPr="00C50635" w:rsidRDefault="00C50635" w:rsidP="00C50635">
      <w:pPr>
        <w:numPr>
          <w:ilvl w:val="0"/>
          <w:numId w:val="5"/>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Identifiers such as name; date of birth; ULN, UPN and UCI numbers;</w:t>
      </w:r>
    </w:p>
    <w:p w:rsidR="00C50635" w:rsidRPr="00C50635" w:rsidRDefault="00C50635" w:rsidP="00C50635">
      <w:pPr>
        <w:numPr>
          <w:ilvl w:val="0"/>
          <w:numId w:val="5"/>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Contact details;</w:t>
      </w:r>
    </w:p>
    <w:p w:rsidR="00C50635" w:rsidRPr="00C50635" w:rsidRDefault="00C50635" w:rsidP="00C50635">
      <w:pPr>
        <w:numPr>
          <w:ilvl w:val="0"/>
          <w:numId w:val="5"/>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National Curriculum assessment records and results;</w:t>
      </w:r>
    </w:p>
    <w:p w:rsidR="00C50635" w:rsidRPr="00C50635" w:rsidRDefault="00C50635" w:rsidP="00C50635">
      <w:pPr>
        <w:numPr>
          <w:ilvl w:val="0"/>
          <w:numId w:val="5"/>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Attendance information</w:t>
      </w:r>
    </w:p>
    <w:p w:rsidR="00C50635" w:rsidRPr="00C50635" w:rsidRDefault="00C50635" w:rsidP="00C50635">
      <w:pPr>
        <w:numPr>
          <w:ilvl w:val="0"/>
          <w:numId w:val="5"/>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Medical information</w:t>
      </w:r>
    </w:p>
    <w:p w:rsidR="00C50635" w:rsidRPr="00C50635" w:rsidRDefault="00C50635" w:rsidP="00C50635">
      <w:pPr>
        <w:numPr>
          <w:ilvl w:val="0"/>
          <w:numId w:val="5"/>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SEN information</w:t>
      </w:r>
    </w:p>
    <w:p w:rsidR="00C50635" w:rsidRPr="00C50635" w:rsidRDefault="00C50635" w:rsidP="00C50635">
      <w:pPr>
        <w:numPr>
          <w:ilvl w:val="0"/>
          <w:numId w:val="5"/>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Ethnicity</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What we do with the information we hold</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The information helps the academies to:</w:t>
      </w:r>
    </w:p>
    <w:p w:rsidR="00C50635" w:rsidRPr="00C50635" w:rsidRDefault="00C50635" w:rsidP="00C50635">
      <w:pPr>
        <w:numPr>
          <w:ilvl w:val="0"/>
          <w:numId w:val="6"/>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Support the teaching and learning of students;</w:t>
      </w:r>
    </w:p>
    <w:p w:rsidR="00C50635" w:rsidRPr="00C50635" w:rsidRDefault="00C50635" w:rsidP="00C50635">
      <w:pPr>
        <w:numPr>
          <w:ilvl w:val="0"/>
          <w:numId w:val="6"/>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Monitor and report on student’s progress;</w:t>
      </w:r>
    </w:p>
    <w:p w:rsidR="00C50635" w:rsidRPr="00C50635" w:rsidRDefault="00C50635" w:rsidP="00C50635">
      <w:pPr>
        <w:numPr>
          <w:ilvl w:val="0"/>
          <w:numId w:val="6"/>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Provide appropriate pastoral care;</w:t>
      </w:r>
    </w:p>
    <w:p w:rsidR="00C50635" w:rsidRPr="00C50635" w:rsidRDefault="00C50635" w:rsidP="00C50635">
      <w:pPr>
        <w:numPr>
          <w:ilvl w:val="0"/>
          <w:numId w:val="6"/>
        </w:num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lastRenderedPageBreak/>
        <w:t>Assess how well the academy is doing.</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We are required to pass on some of this data to the local healthcare trust and the Department for Education (</w:t>
      </w:r>
      <w:proofErr w:type="spellStart"/>
      <w:r w:rsidRPr="00C50635">
        <w:rPr>
          <w:rFonts w:ascii="Arial" w:eastAsia="Times New Roman" w:hAnsi="Arial" w:cs="Arial"/>
          <w:color w:val="000000"/>
          <w:lang w:eastAsia="en-GB"/>
        </w:rPr>
        <w:t>DfE</w:t>
      </w:r>
      <w:proofErr w:type="spellEnd"/>
      <w:r w:rsidRPr="00C50635">
        <w:rPr>
          <w:rFonts w:ascii="Arial" w:eastAsia="Times New Roman" w:hAnsi="Arial" w:cs="Arial"/>
          <w:color w:val="000000"/>
          <w:lang w:eastAsia="en-GB"/>
        </w:rPr>
        <w:t xml:space="preserve">).  If you require more information about how the </w:t>
      </w:r>
      <w:proofErr w:type="spellStart"/>
      <w:r w:rsidRPr="00C50635">
        <w:rPr>
          <w:rFonts w:ascii="Arial" w:eastAsia="Times New Roman" w:hAnsi="Arial" w:cs="Arial"/>
          <w:color w:val="000000"/>
          <w:lang w:eastAsia="en-GB"/>
        </w:rPr>
        <w:t>DfE</w:t>
      </w:r>
      <w:proofErr w:type="spellEnd"/>
      <w:r w:rsidRPr="00C50635">
        <w:rPr>
          <w:rFonts w:ascii="Arial" w:eastAsia="Times New Roman" w:hAnsi="Arial" w:cs="Arial"/>
          <w:color w:val="000000"/>
          <w:lang w:eastAsia="en-GB"/>
        </w:rPr>
        <w:t xml:space="preserve"> store and use this data please go to the following website:</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hyperlink r:id="rId6" w:history="1">
        <w:r w:rsidRPr="00C50635">
          <w:rPr>
            <w:rFonts w:ascii="Arial" w:eastAsia="Times New Roman" w:hAnsi="Arial" w:cs="Arial"/>
            <w:color w:val="0000FF"/>
            <w:u w:val="single"/>
            <w:lang w:eastAsia="en-GB"/>
          </w:rPr>
          <w:t>https://www.education.gov.uk/researchandstatistics/datatdatam/b00212337/datause</w:t>
        </w:r>
      </w:hyperlink>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Plymouth CAST Multi Academy Trust sometimes gives information to the media on the exam success of its pupils and academies.  If you do not wish your information to be shared in this manner, please ensure you inform the academy in writing.</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4. SECURITY</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b/>
          <w:bCs/>
          <w:color w:val="000000"/>
          <w:lang w:eastAsia="en-GB"/>
        </w:rPr>
        <w:t>5. CONTROLLING YOUR PERSONAL INFORMATION</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 xml:space="preserve">You may request details of personal information which we hold about you under the Data Protection Act 1998. A small fee may be payable. If you would like a copy of the information held on you please contact </w:t>
      </w:r>
      <w:r>
        <w:rPr>
          <w:rFonts w:ascii="Arial" w:eastAsia="Times New Roman" w:hAnsi="Arial" w:cs="Arial"/>
          <w:color w:val="000000"/>
          <w:lang w:eastAsia="en-GB"/>
        </w:rPr>
        <w:t>admin@plymouthcast.org.uk</w:t>
      </w:r>
    </w:p>
    <w:p w:rsidR="00C50635" w:rsidRPr="00C50635" w:rsidRDefault="00C50635" w:rsidP="00C50635">
      <w:pPr>
        <w:spacing w:before="100" w:beforeAutospacing="1" w:after="100" w:afterAutospacing="1" w:line="240" w:lineRule="auto"/>
        <w:rPr>
          <w:rFonts w:ascii="Arial" w:eastAsia="Times New Roman" w:hAnsi="Arial" w:cs="Arial"/>
          <w:color w:val="000000"/>
          <w:lang w:eastAsia="en-GB"/>
        </w:rPr>
      </w:pPr>
      <w:r w:rsidRPr="00C50635">
        <w:rPr>
          <w:rFonts w:ascii="Arial" w:eastAsia="Times New Roman" w:hAnsi="Arial" w:cs="Arial"/>
          <w:color w:val="000000"/>
          <w:lang w:eastAsia="en-GB"/>
        </w:rPr>
        <w:t>If you believe that any information we are holding on you is incorrect or incomplete, please write to us or email us as soon as possible, to St Boniface House, Ashburton, TQ13 7JL. We will promptly correct any information found to be incorrect.</w:t>
      </w:r>
    </w:p>
    <w:p w:rsidR="005F5F4A" w:rsidRPr="00C50635" w:rsidRDefault="00C66687">
      <w:pPr>
        <w:rPr>
          <w:rFonts w:ascii="Arial" w:hAnsi="Arial" w:cs="Arial"/>
        </w:rPr>
      </w:pPr>
      <w:bookmarkStart w:id="0" w:name="_GoBack"/>
      <w:bookmarkEnd w:id="0"/>
    </w:p>
    <w:sectPr w:rsidR="005F5F4A" w:rsidRPr="00C50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2EA4"/>
    <w:multiLevelType w:val="multilevel"/>
    <w:tmpl w:val="06E4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B532D"/>
    <w:multiLevelType w:val="multilevel"/>
    <w:tmpl w:val="47C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A3DB1"/>
    <w:multiLevelType w:val="multilevel"/>
    <w:tmpl w:val="CB1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30BC6"/>
    <w:multiLevelType w:val="multilevel"/>
    <w:tmpl w:val="C2FC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47D5C"/>
    <w:multiLevelType w:val="multilevel"/>
    <w:tmpl w:val="306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676C2"/>
    <w:multiLevelType w:val="multilevel"/>
    <w:tmpl w:val="723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35"/>
    <w:rsid w:val="00C25E92"/>
    <w:rsid w:val="00C50635"/>
    <w:rsid w:val="00FD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BB576-3331-46F1-BBF0-7573B3FE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0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3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50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0635"/>
    <w:rPr>
      <w:b/>
      <w:bCs/>
    </w:rPr>
  </w:style>
  <w:style w:type="character" w:styleId="Hyperlink">
    <w:name w:val="Hyperlink"/>
    <w:basedOn w:val="DefaultParagraphFont"/>
    <w:uiPriority w:val="99"/>
    <w:semiHidden/>
    <w:unhideWhenUsed/>
    <w:rsid w:val="00C50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researchandstatistics/datatdatam/b00212337/datause" TargetMode="External"/><Relationship Id="rId5"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Taylor</dc:creator>
  <cp:keywords/>
  <dc:description/>
  <cp:lastModifiedBy>Marcus Taylor</cp:lastModifiedBy>
  <cp:revision>2</cp:revision>
  <dcterms:created xsi:type="dcterms:W3CDTF">2017-11-08T14:12:00Z</dcterms:created>
  <dcterms:modified xsi:type="dcterms:W3CDTF">2017-11-08T14:12:00Z</dcterms:modified>
</cp:coreProperties>
</file>