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A" w:rsidRDefault="00D177FA" w:rsidP="001D343D">
      <w:pPr>
        <w:rPr>
          <w:rFonts w:asciiTheme="minorHAnsi" w:hAnsiTheme="minorHAnsi"/>
          <w:lang w:val="en-GB"/>
        </w:rPr>
      </w:pPr>
    </w:p>
    <w:p w:rsidR="00385D6E" w:rsidRDefault="00385D6E" w:rsidP="001D343D">
      <w:pPr>
        <w:rPr>
          <w:rFonts w:asciiTheme="minorHAnsi" w:hAnsiTheme="minorHAnsi"/>
          <w:lang w:val="en-GB"/>
        </w:rPr>
      </w:pPr>
    </w:p>
    <w:p w:rsidR="00385D6E" w:rsidRPr="00385D6E" w:rsidRDefault="00790756" w:rsidP="00385D6E">
      <w:pPr>
        <w:jc w:val="center"/>
        <w:rPr>
          <w:rFonts w:asciiTheme="minorHAnsi" w:hAnsiTheme="minorHAnsi"/>
          <w:b/>
          <w:sz w:val="36"/>
          <w:lang w:val="en-GB"/>
        </w:rPr>
      </w:pPr>
      <w:r>
        <w:rPr>
          <w:rFonts w:asciiTheme="minorHAnsi" w:hAnsiTheme="minorHAnsi"/>
          <w:b/>
          <w:sz w:val="36"/>
          <w:lang w:val="en-GB"/>
        </w:rPr>
        <w:t>SG1</w:t>
      </w:r>
      <w:r w:rsidR="00B834DC">
        <w:rPr>
          <w:rFonts w:asciiTheme="minorHAnsi" w:hAnsiTheme="minorHAnsi"/>
          <w:b/>
          <w:sz w:val="36"/>
          <w:lang w:val="en-GB"/>
        </w:rPr>
        <w:t xml:space="preserve">: </w:t>
      </w:r>
      <w:r w:rsidR="00385D6E" w:rsidRPr="00385D6E">
        <w:rPr>
          <w:rFonts w:asciiTheme="minorHAnsi" w:hAnsiTheme="minorHAnsi"/>
          <w:b/>
          <w:sz w:val="36"/>
          <w:lang w:val="en-GB"/>
        </w:rPr>
        <w:t>Safeguarding Self-Assessment</w:t>
      </w:r>
    </w:p>
    <w:p w:rsidR="00385D6E" w:rsidRDefault="00385D6E" w:rsidP="001D343D">
      <w:pPr>
        <w:rPr>
          <w:rFonts w:asciiTheme="minorHAnsi" w:hAnsiTheme="minorHAnsi"/>
          <w:lang w:val="en-GB"/>
        </w:rPr>
      </w:pPr>
    </w:p>
    <w:p w:rsidR="00385D6E" w:rsidRPr="00385D6E" w:rsidRDefault="00385D6E" w:rsidP="001D343D">
      <w:pPr>
        <w:rPr>
          <w:rFonts w:asciiTheme="minorHAnsi" w:hAnsiTheme="minorHAnsi"/>
          <w:b/>
          <w:lang w:val="en-GB"/>
        </w:rPr>
      </w:pPr>
      <w:r w:rsidRPr="00385D6E">
        <w:rPr>
          <w:rFonts w:asciiTheme="minorHAnsi" w:hAnsiTheme="minorHAnsi"/>
          <w:b/>
          <w:lang w:val="en-GB"/>
        </w:rPr>
        <w:t>School Name:</w:t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  <w:t>Completed by:</w:t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</w:r>
      <w:r w:rsidRPr="00385D6E">
        <w:rPr>
          <w:rFonts w:asciiTheme="minorHAnsi" w:hAnsiTheme="minorHAnsi"/>
          <w:b/>
          <w:lang w:val="en-GB"/>
        </w:rPr>
        <w:tab/>
        <w:t>Date:</w:t>
      </w:r>
    </w:p>
    <w:p w:rsidR="00385D6E" w:rsidRPr="00385D6E" w:rsidRDefault="00385D6E" w:rsidP="001D343D">
      <w:pPr>
        <w:rPr>
          <w:rFonts w:asciiTheme="minorHAnsi" w:hAnsiTheme="minorHAnsi"/>
          <w:b/>
          <w:lang w:val="en-GB"/>
        </w:rPr>
      </w:pPr>
    </w:p>
    <w:tbl>
      <w:tblPr>
        <w:tblW w:w="1360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1134"/>
        <w:gridCol w:w="1134"/>
        <w:gridCol w:w="1134"/>
        <w:gridCol w:w="3118"/>
      </w:tblGrid>
      <w:tr w:rsidR="00385D6E" w:rsidRPr="00F23A51" w:rsidTr="00385D6E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85D6E" w:rsidRPr="00F23A51" w:rsidRDefault="00385D6E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color w:val="FFFFFF"/>
                <w:sz w:val="20"/>
                <w:szCs w:val="20"/>
              </w:rPr>
              <w:t>Signs of successful safeguarding arrangements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85D6E" w:rsidRPr="00F23A51" w:rsidRDefault="00385D6E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What it means in practice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85D6E" w:rsidRPr="00F23A51" w:rsidRDefault="00385D6E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85D6E" w:rsidRPr="00F23A51" w:rsidRDefault="00385D6E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85D6E" w:rsidRPr="00F23A51" w:rsidRDefault="00385D6E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 progress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85D6E" w:rsidRPr="00F23A51" w:rsidRDefault="00385D6E" w:rsidP="0045632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color w:val="FFFFFF"/>
                <w:sz w:val="20"/>
                <w:szCs w:val="20"/>
              </w:rPr>
              <w:t>Evidence</w:t>
            </w:r>
          </w:p>
        </w:tc>
      </w:tr>
      <w:tr w:rsidR="00385D6E" w:rsidRPr="00F23A51" w:rsidTr="00456321">
        <w:trPr>
          <w:trHeight w:val="1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rPr>
                <w:rFonts w:ascii="Arial" w:hAnsi="Arial" w:cs="Arial"/>
                <w:sz w:val="20"/>
                <w:szCs w:val="20"/>
              </w:rPr>
            </w:pPr>
            <w:r w:rsidRPr="00F23A51">
              <w:rPr>
                <w:rFonts w:ascii="Arial" w:hAnsi="Arial" w:cs="Arial"/>
                <w:b/>
                <w:sz w:val="20"/>
                <w:szCs w:val="20"/>
                <w:lang w:val="en-GB"/>
              </w:rPr>
              <w:t>Do children and learners feel protected and safe?</w:t>
            </w:r>
          </w:p>
          <w:p w:rsidR="00385D6E" w:rsidRPr="00F23A51" w:rsidRDefault="00385D6E" w:rsidP="004563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D6E" w:rsidRPr="00F23A51" w:rsidRDefault="00385D6E" w:rsidP="004563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D6E" w:rsidRPr="00F23A51" w:rsidRDefault="00385D6E" w:rsidP="004563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D6E" w:rsidRPr="00F23A51" w:rsidRDefault="00385D6E" w:rsidP="0045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220A88" w:rsidRDefault="00385D6E" w:rsidP="00385D6E">
            <w:pPr>
              <w:pStyle w:val="NoSpacing"/>
              <w:numPr>
                <w:ilvl w:val="0"/>
                <w:numId w:val="37"/>
              </w:numPr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Those who are able to communicate know how to complain, and understand the process for doing 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  <w:r w:rsidRPr="00F23A51">
              <w:rPr>
                <w:rFonts w:cs="Arial"/>
                <w:i/>
                <w:lang w:val="en-GB"/>
              </w:rPr>
              <w:t>For example:</w:t>
            </w:r>
          </w:p>
          <w:p w:rsidR="00385D6E" w:rsidRPr="007273A5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  <w:r w:rsidRPr="00F23A51">
              <w:rPr>
                <w:rFonts w:cs="Arial"/>
                <w:i/>
                <w:lang w:val="en-GB"/>
              </w:rPr>
              <w:t>Answers from a pupil questionnaire/discussions with pupils on whether they feel safe at school and know who to go to if they want to complain</w:t>
            </w: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Are there effective safeguarding and staff behaviour policies that are well understood by everyone?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Safeguarding systems are explained to staff as part of their induction, including your child protection policy, staff code of conduct and the role of the designated safeguarding lead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220A88" w:rsidRDefault="00385D6E" w:rsidP="00385D6E">
            <w:pPr>
              <w:pStyle w:val="NoSpacing"/>
              <w:numPr>
                <w:ilvl w:val="0"/>
                <w:numId w:val="2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All staff receive appropriate child protection training which is regularly updated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Are staff and other adults clear about procedures where they are concerned about the safety of a child?</w:t>
            </w:r>
          </w:p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B0664">
              <w:rPr>
                <w:rFonts w:ascii="Arial" w:hAnsi="Arial" w:cs="Arial"/>
                <w:sz w:val="20"/>
                <w:szCs w:val="20"/>
              </w:rPr>
              <w:t>Adults respond robustly and proactively to reduce the risk of harm or actual harm</w:t>
            </w:r>
          </w:p>
          <w:p w:rsidR="00385D6E" w:rsidRDefault="00385D6E" w:rsidP="00385D6E">
            <w:pPr>
              <w:pStyle w:val="NoSpacing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571D5">
              <w:rPr>
                <w:rFonts w:ascii="Arial" w:hAnsi="Arial" w:cs="Arial"/>
                <w:sz w:val="20"/>
                <w:szCs w:val="20"/>
              </w:rPr>
              <w:t>Adults know and understand the indicators that may suggest that a child or young person is suffering, or is at risk of suffering, abuse, neglect or harm</w:t>
            </w:r>
          </w:p>
          <w:p w:rsidR="00385D6E" w:rsidRDefault="00385D6E" w:rsidP="00456321">
            <w:pPr>
              <w:pStyle w:val="NoSpacing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571D5">
              <w:rPr>
                <w:rFonts w:ascii="Arial" w:hAnsi="Arial" w:cs="Arial"/>
                <w:sz w:val="20"/>
                <w:szCs w:val="20"/>
              </w:rPr>
              <w:t>Adults take the appropriate and necessary action in accordance with local procedures and statutory guidance</w:t>
            </w:r>
          </w:p>
          <w:p w:rsidR="00385D6E" w:rsidRDefault="00385D6E" w:rsidP="00456321">
            <w:pPr>
              <w:pStyle w:val="NoSpacing"/>
            </w:pPr>
          </w:p>
          <w:p w:rsidR="00385D6E" w:rsidRDefault="00385D6E" w:rsidP="00385D6E">
            <w:pPr>
              <w:pStyle w:val="NoSpacing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571D5">
              <w:rPr>
                <w:rFonts w:ascii="Arial" w:hAnsi="Arial" w:cs="Arial"/>
                <w:sz w:val="20"/>
                <w:szCs w:val="20"/>
              </w:rPr>
              <w:t>Staff members take the attitude of ‘it could happen here’ where safeguarding is concerned</w:t>
            </w:r>
          </w:p>
          <w:p w:rsidR="00385D6E" w:rsidRDefault="00385D6E" w:rsidP="00456321">
            <w:pPr>
              <w:pStyle w:val="NoSpacing"/>
            </w:pPr>
          </w:p>
          <w:p w:rsidR="00385D6E" w:rsidRDefault="00385D6E" w:rsidP="00385D6E">
            <w:pPr>
              <w:pStyle w:val="NoSpacing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571D5">
              <w:rPr>
                <w:rFonts w:ascii="Arial" w:hAnsi="Arial" w:cs="Arial"/>
                <w:sz w:val="20"/>
                <w:szCs w:val="20"/>
              </w:rPr>
              <w:t xml:space="preserve">Headteacher and all staff members receive child protection training which is updated regularly </w:t>
            </w:r>
          </w:p>
          <w:p w:rsidR="00385D6E" w:rsidRDefault="00385D6E" w:rsidP="00456321">
            <w:pPr>
              <w:pStyle w:val="NoSpacing"/>
            </w:pPr>
          </w:p>
          <w:p w:rsidR="00385D6E" w:rsidRPr="00F571D5" w:rsidRDefault="00385D6E" w:rsidP="00385D6E">
            <w:pPr>
              <w:pStyle w:val="NoSpacing"/>
              <w:numPr>
                <w:ilvl w:val="0"/>
                <w:numId w:val="2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571D5">
              <w:rPr>
                <w:rFonts w:ascii="Arial" w:hAnsi="Arial" w:cs="Arial"/>
                <w:sz w:val="20"/>
                <w:szCs w:val="20"/>
              </w:rPr>
              <w:t>Teachers report all known cases of female genital mutilation (FGM) to the police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 xml:space="preserve">Is there a designated safeguarding lead?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0723B">
              <w:rPr>
                <w:rFonts w:ascii="Arial" w:hAnsi="Arial" w:cs="Arial"/>
                <w:sz w:val="20"/>
                <w:szCs w:val="20"/>
              </w:rPr>
              <w:t>The designated safeguarding lead is a member of the leadership team</w:t>
            </w:r>
            <w:r w:rsidR="00C56BB5">
              <w:rPr>
                <w:rFonts w:ascii="Arial" w:hAnsi="Arial" w:cs="Arial"/>
                <w:sz w:val="20"/>
                <w:szCs w:val="20"/>
              </w:rPr>
              <w:t xml:space="preserve"> and trained to Level 3 standard</w:t>
            </w:r>
          </w:p>
          <w:p w:rsidR="00385D6E" w:rsidRPr="00B0723B" w:rsidRDefault="00385D6E" w:rsidP="00456321">
            <w:pPr>
              <w:pStyle w:val="NoSpacing"/>
            </w:pPr>
          </w:p>
          <w:p w:rsidR="00385D6E" w:rsidRDefault="00385D6E" w:rsidP="00385D6E">
            <w:pPr>
              <w:pStyle w:val="NoSpacing"/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459B4">
              <w:rPr>
                <w:rFonts w:ascii="Arial" w:hAnsi="Arial" w:cs="Arial"/>
                <w:sz w:val="20"/>
                <w:szCs w:val="20"/>
              </w:rPr>
              <w:t xml:space="preserve">The role is made explicit in the </w:t>
            </w:r>
            <w:r w:rsidR="00C56BB5" w:rsidRPr="006459B4">
              <w:rPr>
                <w:rFonts w:ascii="Arial" w:hAnsi="Arial" w:cs="Arial"/>
                <w:sz w:val="20"/>
                <w:szCs w:val="20"/>
              </w:rPr>
              <w:t>role holder’s</w:t>
            </w:r>
            <w:r w:rsidRPr="006459B4">
              <w:rPr>
                <w:rFonts w:ascii="Arial" w:hAnsi="Arial" w:cs="Arial"/>
                <w:sz w:val="20"/>
                <w:szCs w:val="20"/>
              </w:rPr>
              <w:t xml:space="preserve"> job description</w:t>
            </w:r>
          </w:p>
          <w:p w:rsidR="00385D6E" w:rsidRPr="00B0723B" w:rsidRDefault="00385D6E" w:rsidP="00456321">
            <w:pPr>
              <w:pStyle w:val="NoSpacing"/>
            </w:pPr>
          </w:p>
          <w:p w:rsidR="00385D6E" w:rsidRDefault="00385D6E" w:rsidP="00385D6E">
            <w:pPr>
              <w:pStyle w:val="NoSpacing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F178C">
              <w:rPr>
                <w:rFonts w:ascii="Arial" w:hAnsi="Arial" w:cs="Arial"/>
                <w:sz w:val="20"/>
                <w:szCs w:val="20"/>
              </w:rPr>
              <w:t xml:space="preserve">The role-holder has the authority, time, funding and training to provide advice to </w:t>
            </w:r>
            <w:r w:rsidRPr="009F178C">
              <w:rPr>
                <w:rFonts w:ascii="Arial" w:hAnsi="Arial" w:cs="Arial"/>
                <w:sz w:val="20"/>
                <w:szCs w:val="20"/>
              </w:rPr>
              <w:lastRenderedPageBreak/>
              <w:t>other staff on child welfare matters and to take part in inter-agency meetings where necessary</w:t>
            </w:r>
          </w:p>
          <w:p w:rsidR="00385D6E" w:rsidRPr="00B0723B" w:rsidRDefault="00385D6E" w:rsidP="00456321">
            <w:pPr>
              <w:pStyle w:val="NoSpacing"/>
            </w:pPr>
          </w:p>
          <w:p w:rsidR="00385D6E" w:rsidRDefault="00385D6E" w:rsidP="00385D6E">
            <w:pPr>
              <w:pStyle w:val="NoSpacing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F178C">
              <w:rPr>
                <w:rFonts w:ascii="Arial" w:hAnsi="Arial" w:cs="Arial"/>
                <w:sz w:val="20"/>
                <w:szCs w:val="20"/>
              </w:rPr>
              <w:t xml:space="preserve">There is always cover for this role </w:t>
            </w:r>
            <w:r w:rsidR="00C56BB5">
              <w:rPr>
                <w:rFonts w:ascii="Arial" w:hAnsi="Arial" w:cs="Arial"/>
                <w:sz w:val="20"/>
                <w:szCs w:val="20"/>
              </w:rPr>
              <w:t>for example Deputy Safeguard Lead who is also trained to Level 3 standard</w:t>
            </w:r>
          </w:p>
          <w:p w:rsidR="00385D6E" w:rsidRPr="00B0723B" w:rsidRDefault="00385D6E" w:rsidP="00456321">
            <w:pPr>
              <w:pStyle w:val="NoSpacing"/>
            </w:pPr>
          </w:p>
          <w:p w:rsidR="00385D6E" w:rsidRPr="00B0723B" w:rsidRDefault="00385D6E" w:rsidP="00385D6E">
            <w:pPr>
              <w:pStyle w:val="NoSpacing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0723B">
              <w:rPr>
                <w:rFonts w:ascii="Arial" w:hAnsi="Arial" w:cs="Arial"/>
                <w:sz w:val="20"/>
                <w:szCs w:val="20"/>
              </w:rPr>
              <w:t>The role-holder undergoes updated child protection training every two years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Can children identify a trusted adult with whom they can talk to about any concerns?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2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13506">
              <w:rPr>
                <w:rFonts w:ascii="Arial" w:hAnsi="Arial" w:cs="Arial"/>
                <w:sz w:val="20"/>
                <w:szCs w:val="20"/>
              </w:rPr>
              <w:t>Learners report that adults listen to them and take their concerns seriously</w:t>
            </w:r>
          </w:p>
          <w:p w:rsidR="00385D6E" w:rsidRDefault="00385D6E" w:rsidP="00456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2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13506">
              <w:rPr>
                <w:rFonts w:ascii="Arial" w:hAnsi="Arial" w:cs="Arial"/>
                <w:sz w:val="20"/>
                <w:szCs w:val="20"/>
              </w:rPr>
              <w:t>Where children are at risk, a trusted adult helps to keep them safe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413506" w:rsidRDefault="00385D6E" w:rsidP="00385D6E">
            <w:pPr>
              <w:pStyle w:val="NoSpacing"/>
              <w:numPr>
                <w:ilvl w:val="0"/>
                <w:numId w:val="26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413506">
              <w:rPr>
                <w:rFonts w:ascii="Arial" w:hAnsi="Arial" w:cs="Arial"/>
                <w:sz w:val="20"/>
                <w:szCs w:val="20"/>
              </w:rPr>
              <w:t xml:space="preserve">A key person system helps babies and very young children to form strong attachments with adults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 xml:space="preserve">Are written records made in a timely way and stored securely? Are they shared appropriately?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AC407E">
              <w:rPr>
                <w:rFonts w:ascii="Arial" w:hAnsi="Arial" w:cs="Arial"/>
                <w:sz w:val="20"/>
                <w:szCs w:val="20"/>
              </w:rPr>
              <w:t>Any child protection/safeguarding concerns are shared with the relevant agency immediately, and the referral is recorded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AC407E" w:rsidRDefault="00385D6E" w:rsidP="00385D6E">
            <w:pPr>
              <w:pStyle w:val="NoSpacing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AC407E">
              <w:rPr>
                <w:rFonts w:ascii="Arial" w:hAnsi="Arial" w:cs="Arial"/>
                <w:sz w:val="20"/>
                <w:szCs w:val="20"/>
              </w:rPr>
              <w:t>Any agreed action following a referral has been taken promptly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AC407E">
              <w:rPr>
                <w:rFonts w:ascii="Arial" w:hAnsi="Arial" w:cs="Arial"/>
                <w:sz w:val="20"/>
                <w:szCs w:val="20"/>
              </w:rPr>
              <w:t>Parents are made aware of any concerns except where this would increase the risk of actual harm to a child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220A88" w:rsidRDefault="00385D6E" w:rsidP="00385D6E">
            <w:pPr>
              <w:pStyle w:val="NoSpacing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 xml:space="preserve">There is a written plan with agreed procedures to protect a child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Are procedures in place to respond if children go missing from school?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1BF2">
              <w:rPr>
                <w:rFonts w:ascii="Arial" w:hAnsi="Arial" w:cs="Arial"/>
                <w:sz w:val="20"/>
                <w:szCs w:val="20"/>
              </w:rPr>
              <w:t xml:space="preserve">Risks are well understood and their impact is </w:t>
            </w:r>
            <w:proofErr w:type="spellStart"/>
            <w:r w:rsidRPr="00221BF2">
              <w:rPr>
                <w:rFonts w:ascii="Arial" w:hAnsi="Arial" w:cs="Arial"/>
                <w:sz w:val="20"/>
                <w:szCs w:val="20"/>
              </w:rPr>
              <w:t>minimised</w:t>
            </w:r>
            <w:proofErr w:type="spellEnd"/>
            <w:r w:rsidRPr="00221BF2">
              <w:rPr>
                <w:rFonts w:ascii="Arial" w:hAnsi="Arial" w:cs="Arial"/>
                <w:sz w:val="20"/>
                <w:szCs w:val="20"/>
              </w:rPr>
              <w:t xml:space="preserve"> – they are shared with relevant agency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1BF2">
              <w:rPr>
                <w:rFonts w:ascii="Arial" w:hAnsi="Arial" w:cs="Arial"/>
                <w:sz w:val="20"/>
                <w:szCs w:val="20"/>
              </w:rPr>
              <w:t>Staff know and implement local procedures for children who go missing from home/education</w:t>
            </w:r>
          </w:p>
          <w:p w:rsidR="00385D6E" w:rsidRDefault="00385D6E" w:rsidP="00456321">
            <w:pPr>
              <w:pStyle w:val="NoSpacing"/>
            </w:pPr>
          </w:p>
          <w:p w:rsidR="00385D6E" w:rsidRDefault="00385D6E" w:rsidP="00385D6E">
            <w:pPr>
              <w:pStyle w:val="NoSpacing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87CB2">
              <w:rPr>
                <w:rFonts w:ascii="Arial" w:hAnsi="Arial" w:cs="Arial"/>
                <w:sz w:val="20"/>
                <w:szCs w:val="20"/>
              </w:rPr>
              <w:t>There is a procedure in place in case of children going missing from the setting</w:t>
            </w:r>
          </w:p>
          <w:p w:rsidR="00385D6E" w:rsidRDefault="00385D6E" w:rsidP="00456321">
            <w:pPr>
              <w:pStyle w:val="NoSpacing"/>
            </w:pPr>
          </w:p>
          <w:p w:rsidR="00385D6E" w:rsidRPr="00987CB2" w:rsidRDefault="00385D6E" w:rsidP="00385D6E">
            <w:pPr>
              <w:pStyle w:val="NoSpacing"/>
              <w:numPr>
                <w:ilvl w:val="0"/>
                <w:numId w:val="2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87CB2">
              <w:rPr>
                <w:rFonts w:ascii="Arial" w:hAnsi="Arial" w:cs="Arial"/>
                <w:sz w:val="20"/>
                <w:szCs w:val="20"/>
              </w:rPr>
              <w:t>Comprehensive records are held and shared between the relevant agencies in these instances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Is discrimination tackled in school?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29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F38F1">
              <w:rPr>
                <w:rFonts w:ascii="Arial" w:hAnsi="Arial" w:cs="Arial"/>
                <w:sz w:val="20"/>
                <w:szCs w:val="20"/>
              </w:rPr>
              <w:t xml:space="preserve">Learners are protected from and can protect themselves from bullying, homophobic </w:t>
            </w:r>
            <w:proofErr w:type="spellStart"/>
            <w:r w:rsidRPr="006F38F1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6F38F1">
              <w:rPr>
                <w:rFonts w:ascii="Arial" w:hAnsi="Arial" w:cs="Arial"/>
                <w:sz w:val="20"/>
                <w:szCs w:val="20"/>
              </w:rPr>
              <w:t>, racism, sexism and other forms of discrimination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F38F1">
              <w:rPr>
                <w:rFonts w:ascii="Arial" w:hAnsi="Arial" w:cs="Arial"/>
                <w:sz w:val="20"/>
                <w:szCs w:val="20"/>
              </w:rPr>
              <w:t xml:space="preserve">Any discriminatory </w:t>
            </w:r>
            <w:proofErr w:type="spellStart"/>
            <w:r w:rsidRPr="006F38F1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6F38F1">
              <w:rPr>
                <w:rFonts w:ascii="Arial" w:hAnsi="Arial" w:cs="Arial"/>
                <w:sz w:val="20"/>
                <w:szCs w:val="20"/>
              </w:rPr>
              <w:t xml:space="preserve"> are challenged and support children to treat others with respect</w:t>
            </w:r>
          </w:p>
          <w:p w:rsidR="00385D6E" w:rsidRPr="006F38F1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220A88" w:rsidRDefault="00385D6E" w:rsidP="00385D6E">
            <w:pPr>
              <w:pStyle w:val="NoSpacing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220A88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220A88">
              <w:rPr>
                <w:rFonts w:ascii="Arial" w:hAnsi="Arial" w:cs="Arial"/>
                <w:sz w:val="20"/>
                <w:szCs w:val="20"/>
              </w:rPr>
              <w:t xml:space="preserve"> policy outlines measures to prevent bullying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Are e-safety measures in place?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Adults understand that technolog</w:t>
            </w:r>
            <w:r w:rsidR="00C56BB5">
              <w:rPr>
                <w:rFonts w:ascii="Arial" w:hAnsi="Arial" w:cs="Arial"/>
                <w:sz w:val="20"/>
                <w:szCs w:val="20"/>
              </w:rPr>
              <w:t>y might be used to bully, groom</w:t>
            </w:r>
            <w:r w:rsidRPr="00220A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0A88">
              <w:rPr>
                <w:rFonts w:ascii="Arial" w:hAnsi="Arial" w:cs="Arial"/>
                <w:sz w:val="20"/>
                <w:szCs w:val="20"/>
              </w:rPr>
              <w:t>radicalise</w:t>
            </w:r>
            <w:proofErr w:type="spellEnd"/>
            <w:r w:rsidRPr="00220A88">
              <w:rPr>
                <w:rFonts w:ascii="Arial" w:hAnsi="Arial" w:cs="Arial"/>
                <w:sz w:val="20"/>
                <w:szCs w:val="20"/>
              </w:rPr>
              <w:t xml:space="preserve"> or abuse children and learners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Leaders oversee the safe use of technology and act immediately where there is a concern about a child’s wellbeing</w:t>
            </w:r>
          </w:p>
          <w:p w:rsidR="00C56BB5" w:rsidRDefault="00C56BB5" w:rsidP="00C56BB5">
            <w:pPr>
              <w:pStyle w:val="ListParagraph"/>
              <w:rPr>
                <w:sz w:val="20"/>
                <w:szCs w:val="20"/>
              </w:rPr>
            </w:pPr>
          </w:p>
          <w:p w:rsidR="00C56BB5" w:rsidRPr="00220A88" w:rsidRDefault="00C56BB5" w:rsidP="00385D6E">
            <w:pPr>
              <w:pStyle w:val="NoSpacing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are given opportunities with learn about E-Safety and how to report incidents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Is the Prevent duty implemented clearly?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405B4">
              <w:rPr>
                <w:rFonts w:ascii="Arial" w:hAnsi="Arial" w:cs="Arial"/>
                <w:sz w:val="20"/>
                <w:szCs w:val="20"/>
              </w:rPr>
              <w:t>Robust safeguarding policies are in place to identify pupils at risk and refer them to relevant authorities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405B4">
              <w:rPr>
                <w:rFonts w:ascii="Arial" w:hAnsi="Arial" w:cs="Arial"/>
                <w:sz w:val="20"/>
                <w:szCs w:val="20"/>
              </w:rPr>
              <w:t>Staff work in partnership with other local bodies and follow local authority inter-agency procedures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D2C0A">
              <w:rPr>
                <w:rFonts w:ascii="Arial" w:hAnsi="Arial" w:cs="Arial"/>
                <w:sz w:val="20"/>
                <w:szCs w:val="20"/>
              </w:rPr>
              <w:t>Staff are trained to identify pupils at risk of being drawn into terrorism, challenge extremist ideas and refer children to appropriate authorities where necessary</w:t>
            </w:r>
          </w:p>
          <w:p w:rsidR="00385D6E" w:rsidRPr="00CD2C0A" w:rsidRDefault="00385D6E" w:rsidP="00456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85D6E" w:rsidRPr="00CD2C0A" w:rsidRDefault="00385D6E" w:rsidP="00385D6E">
            <w:pPr>
              <w:pStyle w:val="NoSpacing"/>
              <w:numPr>
                <w:ilvl w:val="0"/>
                <w:numId w:val="3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D2C0A">
              <w:rPr>
                <w:rFonts w:ascii="Arial" w:hAnsi="Arial" w:cs="Arial"/>
                <w:sz w:val="20"/>
                <w:szCs w:val="20"/>
              </w:rPr>
              <w:t>Internet filters are in place to block terrorist and extremist material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Do children feel secure? Are staff supportive when children present risky behaviour?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Babies and young children develop strong attachments with their key workers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220A88" w:rsidRDefault="00385D6E" w:rsidP="00385D6E">
            <w:pPr>
              <w:pStyle w:val="NoSpacing"/>
              <w:numPr>
                <w:ilvl w:val="0"/>
                <w:numId w:val="32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 xml:space="preserve">Staff provide clear boundaries about what is safe and acceptable </w:t>
            </w:r>
            <w:proofErr w:type="spellStart"/>
            <w:r w:rsidRPr="00220A88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Is positive behaviour consistently promoted?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3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C0172">
              <w:rPr>
                <w:rFonts w:ascii="Arial" w:hAnsi="Arial" w:cs="Arial"/>
                <w:sz w:val="20"/>
                <w:szCs w:val="20"/>
              </w:rPr>
              <w:t>Effective de-escalation techniques are in place and specific to the individual needs of children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C0172">
              <w:rPr>
                <w:rFonts w:ascii="Arial" w:hAnsi="Arial" w:cs="Arial"/>
                <w:sz w:val="20"/>
                <w:szCs w:val="20"/>
              </w:rPr>
              <w:t>Reasonable force is only used to protect the child and those around him/her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3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C0172">
              <w:rPr>
                <w:rFonts w:ascii="Arial" w:hAnsi="Arial" w:cs="Arial"/>
                <w:sz w:val="20"/>
                <w:szCs w:val="20"/>
              </w:rPr>
              <w:t>All incidents are reviewed, recorded and monitored, and the views of the child are taken into account</w:t>
            </w:r>
          </w:p>
          <w:p w:rsidR="00385D6E" w:rsidRDefault="00385D6E" w:rsidP="00456321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385D6E" w:rsidRPr="006C0172" w:rsidRDefault="00385D6E" w:rsidP="00385D6E">
            <w:pPr>
              <w:pStyle w:val="NoSpacing"/>
              <w:numPr>
                <w:ilvl w:val="0"/>
                <w:numId w:val="33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C0172">
              <w:rPr>
                <w:rFonts w:ascii="Arial" w:hAnsi="Arial" w:cs="Arial"/>
                <w:sz w:val="20"/>
                <w:szCs w:val="20"/>
              </w:rPr>
              <w:t>The use of restraint significantly reduces or ceases over 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Are there safer recruitment procedures in place?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2287A">
              <w:rPr>
                <w:rFonts w:ascii="Arial" w:hAnsi="Arial" w:cs="Arial"/>
                <w:sz w:val="20"/>
                <w:szCs w:val="20"/>
              </w:rPr>
              <w:t>Written recruitment and selection policies and procedures are in place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Pr="0072287A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2287A">
              <w:rPr>
                <w:rFonts w:ascii="Arial" w:hAnsi="Arial" w:cs="Arial"/>
                <w:sz w:val="20"/>
                <w:szCs w:val="20"/>
              </w:rPr>
              <w:t>At least one person on any appointment panel has undertaken safer recruitment training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85B77">
              <w:rPr>
                <w:rFonts w:ascii="Arial" w:hAnsi="Arial" w:cs="Arial"/>
                <w:sz w:val="20"/>
                <w:szCs w:val="20"/>
              </w:rPr>
              <w:t>Where individuals will be working in regulated activity, they do not begin work without an enhanced DBS certificate, including barred list information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85B77">
              <w:rPr>
                <w:rFonts w:ascii="Arial" w:hAnsi="Arial" w:cs="Arial"/>
                <w:sz w:val="20"/>
                <w:szCs w:val="20"/>
              </w:rPr>
              <w:t>The person’s right to work in UK is verified and further checks are made where he/she has lived outside the UK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156A9">
              <w:rPr>
                <w:rFonts w:ascii="Arial" w:hAnsi="Arial" w:cs="Arial"/>
                <w:sz w:val="20"/>
                <w:szCs w:val="20"/>
              </w:rPr>
              <w:t>A prohibition order check is made for all new teachers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1611">
              <w:rPr>
                <w:rFonts w:ascii="Arial" w:hAnsi="Arial" w:cs="Arial"/>
                <w:sz w:val="20"/>
                <w:szCs w:val="20"/>
              </w:rPr>
              <w:t>Professional qualifications are verified where appropriate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1611">
              <w:rPr>
                <w:rFonts w:ascii="Arial" w:hAnsi="Arial" w:cs="Arial"/>
                <w:sz w:val="20"/>
                <w:szCs w:val="20"/>
              </w:rPr>
              <w:lastRenderedPageBreak/>
              <w:t>The single central record meets statutory requirements – dates of checks are recorded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Pr="00B91611" w:rsidRDefault="00385D6E" w:rsidP="00385D6E">
            <w:pPr>
              <w:pStyle w:val="NoSpacing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91611">
              <w:rPr>
                <w:rFonts w:ascii="Arial" w:hAnsi="Arial" w:cs="Arial"/>
                <w:sz w:val="20"/>
                <w:szCs w:val="20"/>
              </w:rPr>
              <w:t>hildcare disqualification checks are carried out for staff working in relevant settings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Do staff receive training on protecting children?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220A88" w:rsidRDefault="00385D6E" w:rsidP="00385D6E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Staff receive regular supervision and support if they are working directly and regularly with at-risk children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>Is the physical environment safe?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Access to the school grounds is secure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Pr="00220A88" w:rsidRDefault="00385D6E" w:rsidP="00385D6E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Visitors to the school are checked and monitored as appropriate, for example, external speakers at school assemblies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  <w:tr w:rsidR="00385D6E" w:rsidRPr="00F23A51" w:rsidTr="00456321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b/>
                <w:lang w:val="en-GB"/>
              </w:rPr>
            </w:pPr>
            <w:r w:rsidRPr="00F23A51">
              <w:rPr>
                <w:rFonts w:cs="Arial"/>
                <w:b/>
                <w:lang w:val="en-GB"/>
              </w:rPr>
              <w:t xml:space="preserve">Do all staff have a copy </w:t>
            </w:r>
            <w:r w:rsidR="00C56BB5">
              <w:rPr>
                <w:rFonts w:cs="Arial"/>
                <w:b/>
                <w:lang w:val="en-GB"/>
              </w:rPr>
              <w:t xml:space="preserve">of Keeping Children Safe in Education along with the school policy on Safeguarding </w:t>
            </w:r>
            <w:r w:rsidRPr="00F23A51">
              <w:rPr>
                <w:rFonts w:cs="Arial"/>
                <w:b/>
                <w:lang w:val="en-GB"/>
              </w:rPr>
              <w:t>and understand the written procedures for managing allegations of harm to a child?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Default="00385D6E" w:rsidP="00385D6E">
            <w:pPr>
              <w:pStyle w:val="NoSpacing"/>
              <w:numPr>
                <w:ilvl w:val="0"/>
                <w:numId w:val="3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D52DD">
              <w:rPr>
                <w:rFonts w:ascii="Arial" w:hAnsi="Arial" w:cs="Arial"/>
                <w:sz w:val="20"/>
                <w:szCs w:val="20"/>
              </w:rPr>
              <w:t>Staff and volunteers feel able to raise concerns about poor or unsafe practice relating to safeguarding</w:t>
            </w:r>
            <w:r w:rsidR="00C56BB5">
              <w:rPr>
                <w:rFonts w:ascii="Arial" w:hAnsi="Arial" w:cs="Arial"/>
                <w:sz w:val="20"/>
                <w:szCs w:val="20"/>
              </w:rPr>
              <w:t xml:space="preserve"> and report accordingly in line with the polices within school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Default="00385D6E" w:rsidP="00385D6E">
            <w:pPr>
              <w:pStyle w:val="NoSpacing"/>
              <w:numPr>
                <w:ilvl w:val="0"/>
                <w:numId w:val="3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D52DD">
              <w:rPr>
                <w:rFonts w:ascii="Arial" w:hAnsi="Arial" w:cs="Arial"/>
                <w:sz w:val="20"/>
                <w:szCs w:val="20"/>
              </w:rPr>
              <w:t>Appropriate whistleblowing procedures are in place so that concerns can be raised with the management team</w:t>
            </w:r>
          </w:p>
          <w:p w:rsidR="00385D6E" w:rsidRDefault="00385D6E" w:rsidP="00456321">
            <w:pPr>
              <w:pStyle w:val="NoSpacing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385D6E" w:rsidRPr="00220A88" w:rsidRDefault="00385D6E" w:rsidP="00385D6E">
            <w:pPr>
              <w:pStyle w:val="NoSpacing"/>
              <w:numPr>
                <w:ilvl w:val="0"/>
                <w:numId w:val="36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220A88">
              <w:rPr>
                <w:rFonts w:ascii="Arial" w:hAnsi="Arial" w:cs="Arial"/>
                <w:sz w:val="20"/>
                <w:szCs w:val="20"/>
              </w:rPr>
              <w:t>Staff are aware of other whistleblowing channels if they feel unable to raise an issue with their manager or where their concerns are not being addressed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spacing w:before="100" w:beforeAutospacing="1" w:after="72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D6E" w:rsidRPr="00F23A51" w:rsidRDefault="00385D6E" w:rsidP="00456321">
            <w:pPr>
              <w:pStyle w:val="Title"/>
              <w:rPr>
                <w:rFonts w:cs="Arial"/>
                <w:i/>
                <w:lang w:val="en-GB"/>
              </w:rPr>
            </w:pPr>
          </w:p>
        </w:tc>
      </w:tr>
    </w:tbl>
    <w:p w:rsidR="001E3C21" w:rsidRDefault="001E3C21" w:rsidP="001D343D">
      <w:pPr>
        <w:rPr>
          <w:rFonts w:asciiTheme="minorHAnsi" w:hAnsiTheme="minorHAnsi"/>
          <w:lang w:val="en-GB"/>
        </w:rPr>
      </w:pPr>
    </w:p>
    <w:sectPr w:rsidR="001E3C21" w:rsidSect="009C4F5A">
      <w:footerReference w:type="default" r:id="rId8"/>
      <w:headerReference w:type="first" r:id="rId9"/>
      <w:footerReference w:type="first" r:id="rId10"/>
      <w:pgSz w:w="16838" w:h="11906" w:orient="landscape" w:code="9"/>
      <w:pgMar w:top="1588" w:right="1021" w:bottom="1361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4B" w:rsidRDefault="0056044B">
      <w:r>
        <w:separator/>
      </w:r>
    </w:p>
  </w:endnote>
  <w:endnote w:type="continuationSeparator" w:id="0">
    <w:p w:rsidR="0056044B" w:rsidRDefault="005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23" w:rsidRPr="00207E3D" w:rsidRDefault="00046A23" w:rsidP="00046A23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:rsidR="000B04AC" w:rsidRPr="003A4463" w:rsidRDefault="000B04AC" w:rsidP="00AF6F64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8872E6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 w:rsidR="008033D1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Ashburton, Newton Abbot, Devon TQ13 7JL</w:t>
    </w:r>
  </w:p>
  <w:p w:rsidR="00353624" w:rsidRPr="007F1058" w:rsidRDefault="000B04AC" w:rsidP="007F1058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 w:rsidR="00FF662A">
      <w:rPr>
        <w:rFonts w:asciiTheme="minorHAnsi" w:hAnsiTheme="minorHAnsi" w:cstheme="minorHAnsi"/>
        <w:i/>
        <w:iCs/>
        <w:color w:val="186384"/>
        <w:sz w:val="22"/>
        <w:szCs w:val="22"/>
      </w:rPr>
      <w:t>4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50        Email: </w:t>
    </w:r>
    <w:hyperlink r:id="rId1" w:history="1">
      <w:r w:rsidR="005D23E9" w:rsidRPr="003946E9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Admin@plymouthcast.org.uk</w:t>
      </w:r>
    </w:hyperlink>
    <w:r w:rsidR="005D23E9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</w:t>
    </w:r>
    <w:hyperlink r:id="rId2" w:history="1"/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ab/>
      <w:t>Registered Company No.: 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4B" w:rsidRDefault="0056044B">
      <w:r>
        <w:separator/>
      </w:r>
    </w:p>
  </w:footnote>
  <w:footnote w:type="continuationSeparator" w:id="0">
    <w:p w:rsidR="0056044B" w:rsidRDefault="0056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79FFC52" wp14:editId="7F9FC1AF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1E3C21">
      <w:rPr>
        <w:rFonts w:ascii="Gill Sans MT" w:hAnsi="Gill Sans MT"/>
        <w:sz w:val="28"/>
      </w:rPr>
      <w:t xml:space="preserve">    </w:t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C24"/>
    <w:multiLevelType w:val="hybridMultilevel"/>
    <w:tmpl w:val="C3A4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ED9"/>
    <w:multiLevelType w:val="hybridMultilevel"/>
    <w:tmpl w:val="0F14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39D0"/>
    <w:multiLevelType w:val="hybridMultilevel"/>
    <w:tmpl w:val="3794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513A"/>
    <w:multiLevelType w:val="hybridMultilevel"/>
    <w:tmpl w:val="B9CC532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C10A6"/>
    <w:multiLevelType w:val="hybridMultilevel"/>
    <w:tmpl w:val="CE20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1B85"/>
    <w:multiLevelType w:val="hybridMultilevel"/>
    <w:tmpl w:val="DB46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71F4"/>
    <w:multiLevelType w:val="hybridMultilevel"/>
    <w:tmpl w:val="B6BC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8B1"/>
    <w:multiLevelType w:val="hybridMultilevel"/>
    <w:tmpl w:val="C5E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43813"/>
    <w:multiLevelType w:val="hybridMultilevel"/>
    <w:tmpl w:val="0060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F775D"/>
    <w:multiLevelType w:val="hybridMultilevel"/>
    <w:tmpl w:val="DBC6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E664C"/>
    <w:multiLevelType w:val="hybridMultilevel"/>
    <w:tmpl w:val="84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71E70"/>
    <w:multiLevelType w:val="hybridMultilevel"/>
    <w:tmpl w:val="CB0C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F227B"/>
    <w:multiLevelType w:val="hybridMultilevel"/>
    <w:tmpl w:val="6C8E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62D2F"/>
    <w:multiLevelType w:val="hybridMultilevel"/>
    <w:tmpl w:val="2522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C4CEA"/>
    <w:multiLevelType w:val="hybridMultilevel"/>
    <w:tmpl w:val="A00C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4F3BAB"/>
    <w:multiLevelType w:val="hybridMultilevel"/>
    <w:tmpl w:val="8BB0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B2695"/>
    <w:multiLevelType w:val="hybridMultilevel"/>
    <w:tmpl w:val="B85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9"/>
  </w:num>
  <w:num w:numId="7">
    <w:abstractNumId w:val="1"/>
  </w:num>
  <w:num w:numId="8">
    <w:abstractNumId w:val="35"/>
  </w:num>
  <w:num w:numId="9">
    <w:abstractNumId w:val="33"/>
  </w:num>
  <w:num w:numId="10">
    <w:abstractNumId w:val="8"/>
  </w:num>
  <w:num w:numId="11">
    <w:abstractNumId w:val="0"/>
  </w:num>
  <w:num w:numId="12">
    <w:abstractNumId w:val="28"/>
  </w:num>
  <w:num w:numId="13">
    <w:abstractNumId w:val="27"/>
  </w:num>
  <w:num w:numId="14">
    <w:abstractNumId w:val="32"/>
  </w:num>
  <w:num w:numId="15">
    <w:abstractNumId w:val="4"/>
  </w:num>
  <w:num w:numId="16">
    <w:abstractNumId w:val="19"/>
  </w:num>
  <w:num w:numId="17">
    <w:abstractNumId w:val="30"/>
  </w:num>
  <w:num w:numId="18">
    <w:abstractNumId w:val="3"/>
  </w:num>
  <w:num w:numId="19">
    <w:abstractNumId w:val="17"/>
  </w:num>
  <w:num w:numId="20">
    <w:abstractNumId w:val="2"/>
  </w:num>
  <w:num w:numId="21">
    <w:abstractNumId w:val="36"/>
  </w:num>
  <w:num w:numId="22">
    <w:abstractNumId w:val="21"/>
  </w:num>
  <w:num w:numId="23">
    <w:abstractNumId w:val="5"/>
  </w:num>
  <w:num w:numId="24">
    <w:abstractNumId w:val="22"/>
  </w:num>
  <w:num w:numId="25">
    <w:abstractNumId w:val="6"/>
  </w:num>
  <w:num w:numId="26">
    <w:abstractNumId w:val="23"/>
  </w:num>
  <w:num w:numId="27">
    <w:abstractNumId w:val="25"/>
  </w:num>
  <w:num w:numId="28">
    <w:abstractNumId w:val="18"/>
  </w:num>
  <w:num w:numId="29">
    <w:abstractNumId w:val="7"/>
  </w:num>
  <w:num w:numId="30">
    <w:abstractNumId w:val="20"/>
  </w:num>
  <w:num w:numId="31">
    <w:abstractNumId w:val="34"/>
  </w:num>
  <w:num w:numId="32">
    <w:abstractNumId w:val="15"/>
  </w:num>
  <w:num w:numId="33">
    <w:abstractNumId w:val="12"/>
  </w:num>
  <w:num w:numId="34">
    <w:abstractNumId w:val="11"/>
  </w:num>
  <w:num w:numId="35">
    <w:abstractNumId w:val="26"/>
  </w:num>
  <w:num w:numId="36">
    <w:abstractNumId w:val="1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DCD"/>
    <w:rsid w:val="00027C55"/>
    <w:rsid w:val="000440CD"/>
    <w:rsid w:val="00046A23"/>
    <w:rsid w:val="0009560A"/>
    <w:rsid w:val="000B04AC"/>
    <w:rsid w:val="000D05DD"/>
    <w:rsid w:val="001106FC"/>
    <w:rsid w:val="00115B3E"/>
    <w:rsid w:val="001450CB"/>
    <w:rsid w:val="00163B91"/>
    <w:rsid w:val="001662D8"/>
    <w:rsid w:val="00166922"/>
    <w:rsid w:val="00176293"/>
    <w:rsid w:val="001772A4"/>
    <w:rsid w:val="00177642"/>
    <w:rsid w:val="001D24CA"/>
    <w:rsid w:val="001D343D"/>
    <w:rsid w:val="001D5558"/>
    <w:rsid w:val="001E3C21"/>
    <w:rsid w:val="00204F39"/>
    <w:rsid w:val="00207E3D"/>
    <w:rsid w:val="00235DCD"/>
    <w:rsid w:val="00243D7F"/>
    <w:rsid w:val="00252E6A"/>
    <w:rsid w:val="00271084"/>
    <w:rsid w:val="002746D3"/>
    <w:rsid w:val="0029198F"/>
    <w:rsid w:val="00297373"/>
    <w:rsid w:val="002A4B49"/>
    <w:rsid w:val="002B3EBD"/>
    <w:rsid w:val="00353624"/>
    <w:rsid w:val="00385D6E"/>
    <w:rsid w:val="003A4463"/>
    <w:rsid w:val="003A4583"/>
    <w:rsid w:val="003B21EE"/>
    <w:rsid w:val="003E374D"/>
    <w:rsid w:val="003E7D5B"/>
    <w:rsid w:val="003F1870"/>
    <w:rsid w:val="0040388E"/>
    <w:rsid w:val="004100E6"/>
    <w:rsid w:val="004627CD"/>
    <w:rsid w:val="0047038A"/>
    <w:rsid w:val="004750EF"/>
    <w:rsid w:val="004B2CF6"/>
    <w:rsid w:val="004C0E5D"/>
    <w:rsid w:val="004E2174"/>
    <w:rsid w:val="00526848"/>
    <w:rsid w:val="0056044B"/>
    <w:rsid w:val="00574AF9"/>
    <w:rsid w:val="00575827"/>
    <w:rsid w:val="005814F7"/>
    <w:rsid w:val="005D0706"/>
    <w:rsid w:val="005D23E9"/>
    <w:rsid w:val="005E618B"/>
    <w:rsid w:val="0060025B"/>
    <w:rsid w:val="00626456"/>
    <w:rsid w:val="00642519"/>
    <w:rsid w:val="006E1897"/>
    <w:rsid w:val="007047DB"/>
    <w:rsid w:val="00726822"/>
    <w:rsid w:val="007335FE"/>
    <w:rsid w:val="00743DBF"/>
    <w:rsid w:val="00752D8B"/>
    <w:rsid w:val="0077497A"/>
    <w:rsid w:val="00783362"/>
    <w:rsid w:val="0078379C"/>
    <w:rsid w:val="00790756"/>
    <w:rsid w:val="007C4A8E"/>
    <w:rsid w:val="007E724B"/>
    <w:rsid w:val="007F1058"/>
    <w:rsid w:val="008033D1"/>
    <w:rsid w:val="00847602"/>
    <w:rsid w:val="00855D45"/>
    <w:rsid w:val="008872E6"/>
    <w:rsid w:val="008E17E5"/>
    <w:rsid w:val="008E409E"/>
    <w:rsid w:val="008E70B5"/>
    <w:rsid w:val="008F4ADB"/>
    <w:rsid w:val="00905C86"/>
    <w:rsid w:val="00910CBD"/>
    <w:rsid w:val="0094057C"/>
    <w:rsid w:val="0094282C"/>
    <w:rsid w:val="00995C16"/>
    <w:rsid w:val="009C4F5A"/>
    <w:rsid w:val="009C7D75"/>
    <w:rsid w:val="009E7932"/>
    <w:rsid w:val="00A61170"/>
    <w:rsid w:val="00A92AE9"/>
    <w:rsid w:val="00AA0D1A"/>
    <w:rsid w:val="00AE1D4F"/>
    <w:rsid w:val="00AE383F"/>
    <w:rsid w:val="00AE4581"/>
    <w:rsid w:val="00AF6F64"/>
    <w:rsid w:val="00B118EE"/>
    <w:rsid w:val="00B6689E"/>
    <w:rsid w:val="00B75C1C"/>
    <w:rsid w:val="00B75F02"/>
    <w:rsid w:val="00B80ED2"/>
    <w:rsid w:val="00B834DC"/>
    <w:rsid w:val="00BA367E"/>
    <w:rsid w:val="00BB29FD"/>
    <w:rsid w:val="00BB75BA"/>
    <w:rsid w:val="00BC6AED"/>
    <w:rsid w:val="00BE0FA8"/>
    <w:rsid w:val="00BF0E45"/>
    <w:rsid w:val="00BF3BA0"/>
    <w:rsid w:val="00BF6718"/>
    <w:rsid w:val="00C12EBC"/>
    <w:rsid w:val="00C22E9A"/>
    <w:rsid w:val="00C3325C"/>
    <w:rsid w:val="00C50D6A"/>
    <w:rsid w:val="00C53C71"/>
    <w:rsid w:val="00C55229"/>
    <w:rsid w:val="00C56BB5"/>
    <w:rsid w:val="00C804E1"/>
    <w:rsid w:val="00CB4F20"/>
    <w:rsid w:val="00CC33FA"/>
    <w:rsid w:val="00CC5845"/>
    <w:rsid w:val="00CD44CF"/>
    <w:rsid w:val="00D1209B"/>
    <w:rsid w:val="00D177FA"/>
    <w:rsid w:val="00D71DF1"/>
    <w:rsid w:val="00D76F04"/>
    <w:rsid w:val="00E5163E"/>
    <w:rsid w:val="00E51B02"/>
    <w:rsid w:val="00E54DA3"/>
    <w:rsid w:val="00E7114A"/>
    <w:rsid w:val="00E73E19"/>
    <w:rsid w:val="00EB6421"/>
    <w:rsid w:val="00EC26EB"/>
    <w:rsid w:val="00EC2795"/>
    <w:rsid w:val="00F0072E"/>
    <w:rsid w:val="00F636A0"/>
    <w:rsid w:val="00F73B9C"/>
    <w:rsid w:val="00FA07BB"/>
    <w:rsid w:val="00FA17D2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7E8BDB7-493E-4B61-B3BA-4530DD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val="x-none" w:eastAsia="en-US"/>
    </w:rPr>
  </w:style>
  <w:style w:type="character" w:customStyle="1" w:styleId="HeaderChar">
    <w:name w:val="Header Char"/>
    <w:link w:val="Header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aliases w:val="Table Body"/>
    <w:basedOn w:val="Normal"/>
    <w:next w:val="Normal"/>
    <w:link w:val="TitleChar"/>
    <w:uiPriority w:val="10"/>
    <w:qFormat/>
    <w:rsid w:val="00385D6E"/>
    <w:pPr>
      <w:spacing w:line="276" w:lineRule="auto"/>
    </w:pPr>
    <w:rPr>
      <w:rFonts w:ascii="Arial" w:eastAsia="Calibri" w:hAnsi="Arial"/>
      <w:sz w:val="20"/>
      <w:szCs w:val="20"/>
      <w:lang w:val="x-none"/>
    </w:rPr>
  </w:style>
  <w:style w:type="character" w:customStyle="1" w:styleId="TitleChar">
    <w:name w:val="Title Char"/>
    <w:aliases w:val="Table Body Char"/>
    <w:basedOn w:val="DefaultParagraphFont"/>
    <w:link w:val="Title"/>
    <w:uiPriority w:val="10"/>
    <w:rsid w:val="00385D6E"/>
    <w:rPr>
      <w:rFonts w:ascii="Arial" w:eastAsia="Calibri" w:hAnsi="Arial"/>
      <w:lang w:val="x-none" w:eastAsia="en-US"/>
    </w:rPr>
  </w:style>
  <w:style w:type="paragraph" w:styleId="NoSpacing">
    <w:name w:val="No Spacing"/>
    <w:uiPriority w:val="1"/>
    <w:qFormat/>
    <w:rsid w:val="00385D6E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Management\Templates\Brief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059F-5166-4B95-AD5F-E8BF488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 Template</Template>
  <TotalTime>0</TotalTime>
  <Pages>6</Pages>
  <Words>1059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Kimberley Wathen</cp:lastModifiedBy>
  <cp:revision>2</cp:revision>
  <cp:lastPrinted>2013-09-26T12:13:00Z</cp:lastPrinted>
  <dcterms:created xsi:type="dcterms:W3CDTF">2018-05-02T12:06:00Z</dcterms:created>
  <dcterms:modified xsi:type="dcterms:W3CDTF">2018-05-02T12:06:00Z</dcterms:modified>
</cp:coreProperties>
</file>